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22D0" w14:textId="77777777" w:rsidR="001703A1" w:rsidRDefault="00000000">
      <w:pPr>
        <w:rPr>
          <w:rFonts w:cs="B Titr"/>
          <w:b/>
          <w:bCs/>
          <w:rtl/>
        </w:rPr>
      </w:pPr>
      <w:r>
        <w:rPr>
          <w:noProof/>
          <w:rtl/>
        </w:rPr>
        <w:pict w14:anchorId="1B6B5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4pt;margin-top:-45.95pt;width:59.9pt;height:68.55pt;z-index:251663360;mso-position-horizontal-relative:text;mso-position-vertical-relative:text;mso-width-relative:page;mso-height-relative:page" wrapcoords="10927 0 10165 516 9402 1180 5167 2359 4320 2433 4489 3539 5082 4718 6268 5898 4574 7003 3727 8109 3896 8183 8132 8257 4320 8625 3727 8773 3727 9731 8132 10616 9402 10616 9402 11058 11944 11795 13638 11795 4913 12385 2202 12606 2202 12975 593 13048 593 14081 2287 14154 932 15334 847 15850 4828 16292 10758 16513 3304 17103 1271 17324 1101 18061 1186 18209 2372 18872 424 19315 -85 19610 -85 20789 0 21231 85 21379 4998 21526 5506 21526 6353 21526 12706 21231 20753 20494 20668 20052 21431 19831 21176 19315 19567 18872 19736 18209 17534 17988 9487 17693 10758 16513 15925 16513 21515 15924 21600 14302 21515 14007 20245 12975 19991 11795 20414 11427 20414 11058 18551 9436 18720 8846 18296 8699 14146 8257 18042 8257 18551 8109 17788 7003 16009 5898 17195 4718 18127 2728 17958 2433 17111 2359 12960 1180 11351 0 10927 0">
            <v:imagedata r:id="rId4" o:title="23"/>
          </v:shape>
        </w:pict>
      </w:r>
      <w:r w:rsidR="004E4C1A" w:rsidRPr="001703A1">
        <w:rPr>
          <w:rFonts w:cs="B Titr" w:hint="cs"/>
          <w:b/>
          <w:bCs/>
          <w:noProof/>
          <w:rtl/>
        </w:rPr>
        <mc:AlternateContent>
          <mc:Choice Requires="wps">
            <w:drawing>
              <wp:anchor distT="0" distB="0" distL="114300" distR="114300" simplePos="0" relativeHeight="251659264" behindDoc="0" locked="0" layoutInCell="1" allowOverlap="1" wp14:anchorId="7F38533A" wp14:editId="2EDDDE58">
                <wp:simplePos x="0" y="0"/>
                <wp:positionH relativeFrom="column">
                  <wp:posOffset>-475507</wp:posOffset>
                </wp:positionH>
                <wp:positionV relativeFrom="paragraph">
                  <wp:posOffset>-720904</wp:posOffset>
                </wp:positionV>
                <wp:extent cx="6802755" cy="10281920"/>
                <wp:effectExtent l="0" t="0" r="17145" b="24130"/>
                <wp:wrapNone/>
                <wp:docPr id="1" name="Rounded Rectangle 1"/>
                <wp:cNvGraphicFramePr/>
                <a:graphic xmlns:a="http://schemas.openxmlformats.org/drawingml/2006/main">
                  <a:graphicData uri="http://schemas.microsoft.com/office/word/2010/wordprocessingShape">
                    <wps:wsp>
                      <wps:cNvSpPr/>
                      <wps:spPr>
                        <a:xfrm>
                          <a:off x="0" y="0"/>
                          <a:ext cx="6802755" cy="1028192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25266" id="Rounded Rectangle 1" o:spid="_x0000_s1026" style="position:absolute;left:0;text-align:left;margin-left:-37.45pt;margin-top:-56.75pt;width:535.65pt;height:8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" filled="f" strokecolor="black [3200]" strokeweight="2pt"/>
            </w:pict>
          </mc:Fallback>
        </mc:AlternateContent>
      </w:r>
    </w:p>
    <w:p w14:paraId="73A83BA8" w14:textId="77777777" w:rsidR="00DD0DC7" w:rsidRPr="004E4C1A" w:rsidRDefault="00527186" w:rsidP="00784EC9">
      <w:pPr>
        <w:spacing w:line="240" w:lineRule="auto"/>
        <w:rPr>
          <w:rFonts w:cs="B Nazanin"/>
          <w:b/>
          <w:bCs/>
          <w:sz w:val="24"/>
          <w:szCs w:val="24"/>
          <w:rtl/>
        </w:rPr>
      </w:pPr>
      <w:r w:rsidRPr="004E4C1A">
        <w:rPr>
          <w:rFonts w:cs="B Titr" w:hint="cs"/>
          <w:b/>
          <w:bCs/>
          <w:sz w:val="24"/>
          <w:szCs w:val="24"/>
          <w:rtl/>
        </w:rPr>
        <w:t>استاد محترم سرکار خانم / جناب آقای</w:t>
      </w:r>
    </w:p>
    <w:p w14:paraId="1805A1C8" w14:textId="77777777" w:rsidR="00527186" w:rsidRPr="004E4C1A" w:rsidRDefault="00527186" w:rsidP="00784EC9">
      <w:pPr>
        <w:spacing w:line="240" w:lineRule="auto"/>
        <w:rPr>
          <w:rFonts w:cs="B Nazanin"/>
          <w:sz w:val="24"/>
          <w:szCs w:val="24"/>
          <w:rtl/>
        </w:rPr>
      </w:pPr>
      <w:r w:rsidRPr="004E4C1A">
        <w:rPr>
          <w:rFonts w:cs="B Nazanin" w:hint="cs"/>
          <w:sz w:val="24"/>
          <w:szCs w:val="24"/>
          <w:rtl/>
        </w:rPr>
        <w:t>با سلام</w:t>
      </w:r>
      <w:r w:rsidR="001703A1" w:rsidRPr="004E4C1A">
        <w:rPr>
          <w:noProof/>
          <w:sz w:val="24"/>
          <w:szCs w:val="24"/>
        </w:rPr>
        <w:t xml:space="preserve"> </w:t>
      </w:r>
    </w:p>
    <w:p w14:paraId="2B1C31FA" w14:textId="34381834" w:rsidR="00527186" w:rsidRPr="004E4C1A" w:rsidRDefault="00527186" w:rsidP="0004652B">
      <w:pPr>
        <w:spacing w:line="240" w:lineRule="auto"/>
        <w:ind w:firstLine="284"/>
        <w:jc w:val="both"/>
        <w:rPr>
          <w:rFonts w:cs="B Nazanin"/>
          <w:sz w:val="24"/>
          <w:szCs w:val="24"/>
          <w:rtl/>
        </w:rPr>
      </w:pPr>
      <w:r w:rsidRPr="004E4C1A">
        <w:rPr>
          <w:rFonts w:cs="B Nazanin" w:hint="cs"/>
          <w:sz w:val="24"/>
          <w:szCs w:val="24"/>
          <w:rtl/>
        </w:rPr>
        <w:t>احتراما</w:t>
      </w:r>
      <w:r w:rsidR="00F24692" w:rsidRPr="004E4C1A">
        <w:rPr>
          <w:rFonts w:cs="B Nazanin" w:hint="cs"/>
          <w:sz w:val="24"/>
          <w:szCs w:val="24"/>
          <w:rtl/>
        </w:rPr>
        <w:t>ً</w:t>
      </w:r>
      <w:r w:rsidRPr="004E4C1A">
        <w:rPr>
          <w:rFonts w:cs="B Nazanin" w:hint="cs"/>
          <w:sz w:val="24"/>
          <w:szCs w:val="24"/>
          <w:rtl/>
        </w:rPr>
        <w:t xml:space="preserve"> با عنایت به </w:t>
      </w:r>
      <w:r w:rsidRPr="004E4C1A">
        <w:rPr>
          <w:rFonts w:cs="B Nazanin" w:hint="cs"/>
          <w:b/>
          <w:bCs/>
          <w:sz w:val="24"/>
          <w:szCs w:val="24"/>
          <w:u w:val="single"/>
          <w:rtl/>
        </w:rPr>
        <w:t>تبصره 1 ماده 17</w:t>
      </w:r>
      <w:r w:rsidRPr="004E4C1A">
        <w:rPr>
          <w:rFonts w:cs="B Nazanin" w:hint="cs"/>
          <w:sz w:val="24"/>
          <w:szCs w:val="24"/>
          <w:rtl/>
        </w:rPr>
        <w:t xml:space="preserve"> </w:t>
      </w:r>
      <w:r w:rsidRPr="004E4C1A">
        <w:rPr>
          <w:rFonts w:cs="B Nazanin" w:hint="cs"/>
          <w:b/>
          <w:bCs/>
          <w:sz w:val="24"/>
          <w:szCs w:val="24"/>
          <w:rtl/>
        </w:rPr>
        <w:t>آیین</w:t>
      </w:r>
      <w:r w:rsidR="00714A5B" w:rsidRPr="004E4C1A">
        <w:rPr>
          <w:rFonts w:cs="B Nazanin"/>
          <w:b/>
          <w:bCs/>
          <w:sz w:val="24"/>
          <w:szCs w:val="24"/>
          <w:rtl/>
        </w:rPr>
        <w:softHyphen/>
      </w:r>
      <w:r w:rsidRPr="004E4C1A">
        <w:rPr>
          <w:rFonts w:cs="B Nazanin" w:hint="cs"/>
          <w:b/>
          <w:bCs/>
          <w:sz w:val="24"/>
          <w:szCs w:val="24"/>
          <w:rtl/>
        </w:rPr>
        <w:t xml:space="preserve">نامه </w:t>
      </w:r>
      <w:r w:rsidRPr="004E4C1A">
        <w:rPr>
          <w:rFonts w:cs="B Nazanin"/>
          <w:b/>
          <w:bCs/>
          <w:sz w:val="24"/>
          <w:szCs w:val="24"/>
          <w:rtl/>
        </w:rPr>
        <w:t>آموزشی دوره</w:t>
      </w:r>
      <w:r w:rsidR="002B3C11" w:rsidRPr="004E4C1A">
        <w:rPr>
          <w:rFonts w:cs="B Nazanin" w:hint="cs"/>
          <w:b/>
          <w:bCs/>
          <w:sz w:val="24"/>
          <w:szCs w:val="24"/>
          <w:rtl/>
        </w:rPr>
        <w:softHyphen/>
      </w:r>
      <w:r w:rsidRPr="004E4C1A">
        <w:rPr>
          <w:rFonts w:cs="B Nazanin"/>
          <w:b/>
          <w:bCs/>
          <w:sz w:val="24"/>
          <w:szCs w:val="24"/>
          <w:rtl/>
        </w:rPr>
        <w:t>های کاردانی</w:t>
      </w:r>
      <w:r w:rsidR="0004652B" w:rsidRPr="004E4C1A">
        <w:rPr>
          <w:rFonts w:cs="B Nazanin" w:hint="cs"/>
          <w:b/>
          <w:bCs/>
          <w:sz w:val="24"/>
          <w:szCs w:val="24"/>
          <w:rtl/>
        </w:rPr>
        <w:t>،</w:t>
      </w:r>
      <w:r w:rsidRPr="004E4C1A">
        <w:rPr>
          <w:rFonts w:cs="B Nazanin"/>
          <w:b/>
          <w:bCs/>
          <w:sz w:val="24"/>
          <w:szCs w:val="24"/>
          <w:rtl/>
        </w:rPr>
        <w:t xml:space="preserve"> کارشناسی</w:t>
      </w:r>
      <w:r w:rsidR="0004652B" w:rsidRPr="004E4C1A">
        <w:rPr>
          <w:rFonts w:cs="B Nazanin" w:hint="cs"/>
          <w:b/>
          <w:bCs/>
          <w:sz w:val="24"/>
          <w:szCs w:val="24"/>
          <w:rtl/>
        </w:rPr>
        <w:t>‌</w:t>
      </w:r>
      <w:r w:rsidRPr="004E4C1A">
        <w:rPr>
          <w:rFonts w:cs="B Nazanin"/>
          <w:b/>
          <w:bCs/>
          <w:sz w:val="24"/>
          <w:szCs w:val="24"/>
          <w:rtl/>
        </w:rPr>
        <w:t xml:space="preserve">پیوسته و ناپیوسته سال </w:t>
      </w:r>
      <w:r w:rsidR="00312E86" w:rsidRPr="004E4C1A">
        <w:rPr>
          <w:rFonts w:cs="B Nazanin" w:hint="cs"/>
          <w:b/>
          <w:bCs/>
          <w:sz w:val="24"/>
          <w:szCs w:val="24"/>
          <w:rtl/>
        </w:rPr>
        <w:t>1393</w:t>
      </w:r>
      <w:r w:rsidRPr="004E4C1A">
        <w:rPr>
          <w:rFonts w:cs="B Nazanin" w:hint="cs"/>
          <w:sz w:val="24"/>
          <w:szCs w:val="24"/>
          <w:rtl/>
        </w:rPr>
        <w:t xml:space="preserve"> </w:t>
      </w:r>
      <w:r w:rsidR="0004652B" w:rsidRPr="004E4C1A">
        <w:rPr>
          <w:rFonts w:cs="B Nazanin" w:hint="cs"/>
          <w:sz w:val="24"/>
          <w:szCs w:val="24"/>
          <w:rtl/>
        </w:rPr>
        <w:t xml:space="preserve">و </w:t>
      </w:r>
      <w:r w:rsidR="0004652B" w:rsidRPr="004E4C1A">
        <w:rPr>
          <w:rFonts w:cs="B Nazanin" w:hint="cs"/>
          <w:b/>
          <w:bCs/>
          <w:sz w:val="24"/>
          <w:szCs w:val="24"/>
          <w:u w:val="single"/>
          <w:rtl/>
        </w:rPr>
        <w:t>تبصره 1 ماده 14</w:t>
      </w:r>
      <w:r w:rsidR="0004652B" w:rsidRPr="004E4C1A">
        <w:rPr>
          <w:rFonts w:cs="B Nazanin" w:hint="cs"/>
          <w:b/>
          <w:bCs/>
          <w:sz w:val="24"/>
          <w:szCs w:val="24"/>
          <w:rtl/>
        </w:rPr>
        <w:t xml:space="preserve"> آیین‌نامه کارشناسی‌ارشد سال 1394</w:t>
      </w:r>
      <w:r w:rsidR="0004652B" w:rsidRPr="004E4C1A">
        <w:rPr>
          <w:rFonts w:cs="B Nazanin" w:hint="cs"/>
          <w:sz w:val="24"/>
          <w:szCs w:val="24"/>
          <w:rtl/>
        </w:rPr>
        <w:t xml:space="preserve"> </w:t>
      </w:r>
      <w:r w:rsidRPr="004E4C1A">
        <w:rPr>
          <w:rFonts w:cs="B Nazanin" w:hint="cs"/>
          <w:sz w:val="24"/>
          <w:szCs w:val="24"/>
          <w:rtl/>
        </w:rPr>
        <w:t xml:space="preserve">خواهشمند است اسامی دانشجویانی </w:t>
      </w:r>
      <w:r w:rsidRPr="004E4C1A">
        <w:rPr>
          <w:rFonts w:ascii="Tahoma" w:eastAsia="Times New Roman" w:hAnsi="Tahoma" w:cs="B Nazanin" w:hint="cs"/>
          <w:sz w:val="24"/>
          <w:szCs w:val="24"/>
          <w:rtl/>
        </w:rPr>
        <w:t xml:space="preserve">که بیش از </w:t>
      </w:r>
      <w:r w:rsidRPr="004E4C1A">
        <w:rPr>
          <w:rFonts w:ascii="Tahoma" w:eastAsia="Times New Roman" w:hAnsi="Tahoma" w:cs="B Nazanin"/>
          <w:sz w:val="24"/>
          <w:szCs w:val="24"/>
          <w:rtl/>
        </w:rPr>
        <w:t xml:space="preserve">16/3 </w:t>
      </w:r>
      <w:r w:rsidRPr="004E4C1A">
        <w:rPr>
          <w:rFonts w:ascii="Tahoma" w:eastAsia="Times New Roman" w:hAnsi="Tahoma" w:cs="B Nazanin" w:hint="cs"/>
          <w:sz w:val="24"/>
          <w:szCs w:val="24"/>
          <w:rtl/>
        </w:rPr>
        <w:t xml:space="preserve">جلسات </w:t>
      </w:r>
      <w:r w:rsidR="004A4DB2" w:rsidRPr="004E4C1A">
        <w:rPr>
          <w:rFonts w:ascii="Tahoma" w:eastAsia="Times New Roman" w:hAnsi="Tahoma" w:cs="B Nazanin" w:hint="cs"/>
          <w:sz w:val="24"/>
          <w:szCs w:val="24"/>
          <w:rtl/>
        </w:rPr>
        <w:t xml:space="preserve">هر درس </w:t>
      </w:r>
      <w:r w:rsidRPr="004E4C1A">
        <w:rPr>
          <w:rFonts w:ascii="Tahoma" w:eastAsia="Times New Roman" w:hAnsi="Tahoma" w:cs="B Nazanin" w:hint="cs"/>
          <w:sz w:val="24"/>
          <w:szCs w:val="24"/>
          <w:rtl/>
        </w:rPr>
        <w:t>غیبت داشته</w:t>
      </w:r>
      <w:r w:rsidR="007115EF" w:rsidRPr="004E4C1A">
        <w:rPr>
          <w:rFonts w:ascii="Tahoma" w:eastAsia="Times New Roman" w:hAnsi="Tahoma" w:cs="B Nazanin" w:hint="cs"/>
          <w:sz w:val="24"/>
          <w:szCs w:val="24"/>
          <w:rtl/>
        </w:rPr>
        <w:t>‌</w:t>
      </w:r>
      <w:r w:rsidRPr="004E4C1A">
        <w:rPr>
          <w:rFonts w:ascii="Tahoma" w:eastAsia="Times New Roman" w:hAnsi="Tahoma" w:cs="B Nazanin" w:hint="cs"/>
          <w:sz w:val="24"/>
          <w:szCs w:val="24"/>
          <w:rtl/>
        </w:rPr>
        <w:t>اند را حداکثر تا تاریخ</w:t>
      </w:r>
      <w:r w:rsidR="0004652B" w:rsidRPr="004E4C1A">
        <w:rPr>
          <w:rFonts w:ascii="Tahoma" w:eastAsia="Times New Roman" w:hAnsi="Tahoma" w:cs="B Nazanin" w:hint="cs"/>
          <w:sz w:val="24"/>
          <w:szCs w:val="24"/>
          <w:rtl/>
        </w:rPr>
        <w:t xml:space="preserve"> </w:t>
      </w:r>
      <w:r w:rsidR="00EA1888">
        <w:rPr>
          <w:rFonts w:ascii="Tahoma" w:eastAsia="Times New Roman" w:hAnsi="Tahoma" w:cs="B Nazanin" w:hint="cs"/>
          <w:sz w:val="24"/>
          <w:szCs w:val="24"/>
          <w:rtl/>
        </w:rPr>
        <w:t>20</w:t>
      </w:r>
      <w:r w:rsidR="0004652B" w:rsidRPr="004E4C1A">
        <w:rPr>
          <w:rFonts w:ascii="Tahoma" w:eastAsia="Times New Roman" w:hAnsi="Tahoma" w:cs="B Nazanin" w:hint="cs"/>
          <w:sz w:val="24"/>
          <w:szCs w:val="24"/>
          <w:rtl/>
        </w:rPr>
        <w:t>/</w:t>
      </w:r>
      <w:r w:rsidR="00EA1888">
        <w:rPr>
          <w:rFonts w:ascii="Tahoma" w:eastAsia="Times New Roman" w:hAnsi="Tahoma" w:cs="B Nazanin" w:hint="cs"/>
          <w:sz w:val="24"/>
          <w:szCs w:val="24"/>
          <w:rtl/>
        </w:rPr>
        <w:t>10</w:t>
      </w:r>
      <w:r w:rsidR="0004652B" w:rsidRPr="004E4C1A">
        <w:rPr>
          <w:rFonts w:ascii="Tahoma" w:eastAsia="Times New Roman" w:hAnsi="Tahoma" w:cs="B Nazanin" w:hint="cs"/>
          <w:sz w:val="24"/>
          <w:szCs w:val="24"/>
          <w:rtl/>
        </w:rPr>
        <w:t>/1402</w:t>
      </w:r>
      <w:r w:rsidRPr="004E4C1A">
        <w:rPr>
          <w:rFonts w:ascii="Tahoma" w:eastAsia="Times New Roman" w:hAnsi="Tahoma" w:cs="B Nazanin" w:hint="cs"/>
          <w:sz w:val="24"/>
          <w:szCs w:val="24"/>
          <w:rtl/>
        </w:rPr>
        <w:t xml:space="preserve"> به </w:t>
      </w:r>
      <w:r w:rsidR="0004652B" w:rsidRPr="004E4C1A">
        <w:rPr>
          <w:rFonts w:ascii="Tahoma" w:eastAsia="Times New Roman" w:hAnsi="Tahoma" w:cs="B Nazanin" w:hint="cs"/>
          <w:sz w:val="24"/>
          <w:szCs w:val="24"/>
          <w:rtl/>
        </w:rPr>
        <w:t>جناب آقای یوسف‌زاده (داخلی 05151240128) به‌صورت فیزیکی تحویل نمایید</w:t>
      </w:r>
      <w:r w:rsidRPr="004E4C1A">
        <w:rPr>
          <w:rFonts w:cs="B Nazanin" w:hint="cs"/>
          <w:sz w:val="24"/>
          <w:szCs w:val="24"/>
          <w:rtl/>
        </w:rPr>
        <w:t>.</w:t>
      </w:r>
      <w:r w:rsidR="0012298F" w:rsidRPr="004E4C1A">
        <w:rPr>
          <w:rFonts w:cs="B Nazanin" w:hint="cs"/>
          <w:sz w:val="24"/>
          <w:szCs w:val="24"/>
          <w:rtl/>
        </w:rPr>
        <w:t xml:space="preserve"> شایان ذکر است:</w:t>
      </w:r>
    </w:p>
    <w:p w14:paraId="73B5FFC3" w14:textId="52B22FE4" w:rsidR="00CE4101" w:rsidRPr="004E4C1A" w:rsidRDefault="00CE4101" w:rsidP="0004652B">
      <w:pPr>
        <w:spacing w:line="240" w:lineRule="auto"/>
        <w:rPr>
          <w:rFonts w:cs="B Nazanin"/>
          <w:sz w:val="24"/>
          <w:szCs w:val="24"/>
          <w:rtl/>
        </w:rPr>
      </w:pPr>
      <w:r w:rsidRPr="004E4C1A">
        <w:rPr>
          <w:rFonts w:cs="B Nazanin" w:hint="cs"/>
          <w:sz w:val="24"/>
          <w:szCs w:val="24"/>
          <w:rtl/>
        </w:rPr>
        <w:t>1-</w:t>
      </w:r>
      <w:r w:rsidR="00405027" w:rsidRPr="004E4C1A">
        <w:rPr>
          <w:rFonts w:cs="B Nazanin" w:hint="cs"/>
          <w:sz w:val="24"/>
          <w:szCs w:val="24"/>
          <w:rtl/>
        </w:rPr>
        <w:t xml:space="preserve"> </w:t>
      </w:r>
      <w:r w:rsidRPr="004E4C1A">
        <w:rPr>
          <w:rFonts w:cs="B Nazanin" w:hint="cs"/>
          <w:sz w:val="24"/>
          <w:szCs w:val="24"/>
          <w:rtl/>
        </w:rPr>
        <w:t>لطفا</w:t>
      </w:r>
      <w:r w:rsidR="0012298F" w:rsidRPr="004E4C1A">
        <w:rPr>
          <w:rFonts w:cs="B Nazanin" w:hint="cs"/>
          <w:sz w:val="24"/>
          <w:szCs w:val="24"/>
          <w:rtl/>
        </w:rPr>
        <w:t>ً</w:t>
      </w:r>
      <w:r w:rsidRPr="004E4C1A">
        <w:rPr>
          <w:rFonts w:cs="B Nazanin" w:hint="cs"/>
          <w:sz w:val="24"/>
          <w:szCs w:val="24"/>
          <w:rtl/>
        </w:rPr>
        <w:t xml:space="preserve"> اطلاعات خواسته شده در جدول ذیل را با دقت و </w:t>
      </w:r>
      <w:r w:rsidRPr="004E4C1A">
        <w:rPr>
          <w:rFonts w:cs="B Nazanin" w:hint="cs"/>
          <w:b/>
          <w:bCs/>
          <w:sz w:val="24"/>
          <w:szCs w:val="24"/>
          <w:u w:val="single"/>
          <w:rtl/>
        </w:rPr>
        <w:t>ب</w:t>
      </w:r>
      <w:r w:rsidR="00E613AC" w:rsidRPr="004E4C1A">
        <w:rPr>
          <w:rFonts w:cs="B Nazanin" w:hint="cs"/>
          <w:b/>
          <w:bCs/>
          <w:sz w:val="24"/>
          <w:szCs w:val="24"/>
          <w:u w:val="single"/>
          <w:rtl/>
        </w:rPr>
        <w:t>ه</w:t>
      </w:r>
      <w:r w:rsidR="0004652B" w:rsidRPr="004E4C1A">
        <w:rPr>
          <w:rFonts w:cs="B Nazanin" w:hint="cs"/>
          <w:b/>
          <w:bCs/>
          <w:sz w:val="24"/>
          <w:szCs w:val="24"/>
          <w:u w:val="single"/>
          <w:rtl/>
        </w:rPr>
        <w:t>‌</w:t>
      </w:r>
      <w:r w:rsidRPr="004E4C1A">
        <w:rPr>
          <w:rFonts w:cs="B Nazanin" w:hint="cs"/>
          <w:b/>
          <w:bCs/>
          <w:sz w:val="24"/>
          <w:szCs w:val="24"/>
          <w:u w:val="single"/>
          <w:rtl/>
        </w:rPr>
        <w:t>طور</w:t>
      </w:r>
      <w:r w:rsidRPr="004E4C1A">
        <w:rPr>
          <w:rFonts w:cs="B Nazanin" w:hint="cs"/>
          <w:sz w:val="24"/>
          <w:szCs w:val="24"/>
          <w:u w:val="single"/>
          <w:rtl/>
        </w:rPr>
        <w:t xml:space="preserve"> </w:t>
      </w:r>
      <w:r w:rsidRPr="004E4C1A">
        <w:rPr>
          <w:rFonts w:cs="B Nazanin" w:hint="cs"/>
          <w:b/>
          <w:bCs/>
          <w:sz w:val="24"/>
          <w:szCs w:val="24"/>
          <w:u w:val="single"/>
          <w:rtl/>
        </w:rPr>
        <w:t>کامل</w:t>
      </w:r>
      <w:r w:rsidRPr="004E4C1A">
        <w:rPr>
          <w:rFonts w:cs="B Nazanin" w:hint="cs"/>
          <w:sz w:val="24"/>
          <w:szCs w:val="24"/>
          <w:rtl/>
        </w:rPr>
        <w:t xml:space="preserve"> ثبت نمایید.</w:t>
      </w:r>
    </w:p>
    <w:p w14:paraId="2821C1AB" w14:textId="77777777" w:rsidR="00CC5EB9" w:rsidRPr="004E4C1A" w:rsidRDefault="00CE4101" w:rsidP="007241B8">
      <w:pPr>
        <w:spacing w:line="240" w:lineRule="auto"/>
        <w:rPr>
          <w:rFonts w:cs="B Nazanin"/>
          <w:sz w:val="24"/>
          <w:szCs w:val="24"/>
          <w:rtl/>
        </w:rPr>
      </w:pPr>
      <w:r w:rsidRPr="004E4C1A">
        <w:rPr>
          <w:rFonts w:cs="B Nazanin" w:hint="cs"/>
          <w:sz w:val="24"/>
          <w:szCs w:val="24"/>
          <w:rtl/>
        </w:rPr>
        <w:t>2- تغییر این لیست پس از ثبت در سیستم آموزش</w:t>
      </w:r>
      <w:r w:rsidR="007241B8" w:rsidRPr="004E4C1A">
        <w:rPr>
          <w:rFonts w:cs="B Nazanin" w:hint="cs"/>
          <w:sz w:val="24"/>
          <w:szCs w:val="24"/>
          <w:rtl/>
        </w:rPr>
        <w:t xml:space="preserve"> دانشگاه</w:t>
      </w:r>
      <w:r w:rsidRPr="004E4C1A">
        <w:rPr>
          <w:rFonts w:cs="B Nazanin" w:hint="cs"/>
          <w:sz w:val="24"/>
          <w:szCs w:val="24"/>
          <w:rtl/>
        </w:rPr>
        <w:t>، امکان پذیر نخواهد بود.</w:t>
      </w:r>
    </w:p>
    <w:p w14:paraId="320F9144" w14:textId="77777777" w:rsidR="00CE4101" w:rsidRPr="00784EC9" w:rsidRDefault="00CE4101" w:rsidP="0004652B">
      <w:pPr>
        <w:spacing w:after="120" w:line="240" w:lineRule="auto"/>
        <w:ind w:left="720" w:firstLine="720"/>
        <w:jc w:val="right"/>
        <w:rPr>
          <w:rFonts w:cs="B Titr"/>
          <w:b/>
          <w:bCs/>
          <w:sz w:val="20"/>
          <w:szCs w:val="20"/>
          <w:rtl/>
        </w:rPr>
      </w:pPr>
      <w:r w:rsidRPr="00784EC9">
        <w:rPr>
          <w:rFonts w:cs="B Titr" w:hint="cs"/>
          <w:b/>
          <w:bCs/>
          <w:sz w:val="20"/>
          <w:szCs w:val="20"/>
          <w:rtl/>
        </w:rPr>
        <w:t>با تشکر</w:t>
      </w:r>
      <w:r w:rsidR="00784EC9" w:rsidRPr="00784EC9">
        <w:rPr>
          <w:rFonts w:cs="B Titr" w:hint="cs"/>
          <w:b/>
          <w:bCs/>
          <w:sz w:val="20"/>
          <w:szCs w:val="20"/>
          <w:rtl/>
        </w:rPr>
        <w:t xml:space="preserve"> </w:t>
      </w:r>
      <w:r w:rsidR="0004652B">
        <w:rPr>
          <w:rFonts w:cs="B Titr"/>
          <w:b/>
          <w:bCs/>
          <w:sz w:val="20"/>
          <w:szCs w:val="20"/>
          <w:rtl/>
        </w:rPr>
        <w:tab/>
      </w:r>
      <w:r w:rsidR="0004652B">
        <w:rPr>
          <w:rFonts w:cs="B Titr"/>
          <w:b/>
          <w:bCs/>
          <w:sz w:val="20"/>
          <w:szCs w:val="20"/>
          <w:rtl/>
        </w:rPr>
        <w:tab/>
      </w:r>
      <w:r w:rsidR="0004652B">
        <w:rPr>
          <w:rFonts w:cs="B Titr"/>
          <w:b/>
          <w:bCs/>
          <w:sz w:val="20"/>
          <w:szCs w:val="20"/>
          <w:rtl/>
        </w:rPr>
        <w:tab/>
      </w:r>
    </w:p>
    <w:p w14:paraId="1A44B6DF" w14:textId="77777777" w:rsidR="00571B43" w:rsidRPr="00784EC9" w:rsidRDefault="0004652B" w:rsidP="0004652B">
      <w:pPr>
        <w:spacing w:after="120" w:line="240" w:lineRule="auto"/>
        <w:ind w:left="5760"/>
        <w:rPr>
          <w:rFonts w:cs="B Titr"/>
          <w:b/>
          <w:bCs/>
          <w:sz w:val="20"/>
          <w:szCs w:val="20"/>
          <w:rtl/>
        </w:rPr>
      </w:pPr>
      <w:r>
        <w:rPr>
          <w:rFonts w:cs="B Titr" w:hint="cs"/>
          <w:b/>
          <w:bCs/>
          <w:sz w:val="20"/>
          <w:szCs w:val="20"/>
          <w:rtl/>
        </w:rPr>
        <w:t xml:space="preserve">          </w:t>
      </w:r>
      <w:r w:rsidR="00CE4101" w:rsidRPr="00784EC9">
        <w:rPr>
          <w:rFonts w:cs="B Titr" w:hint="cs"/>
          <w:b/>
          <w:bCs/>
          <w:sz w:val="20"/>
          <w:szCs w:val="20"/>
          <w:rtl/>
        </w:rPr>
        <w:t xml:space="preserve">مدیریت </w:t>
      </w:r>
      <w:r>
        <w:rPr>
          <w:rFonts w:cs="B Titr" w:hint="cs"/>
          <w:b/>
          <w:bCs/>
          <w:sz w:val="20"/>
          <w:szCs w:val="20"/>
          <w:rtl/>
        </w:rPr>
        <w:t>آموزشی و تحصیلات تکمیلی</w:t>
      </w:r>
    </w:p>
    <w:p w14:paraId="59284255" w14:textId="77777777" w:rsidR="00784EC9" w:rsidRPr="001703A1" w:rsidRDefault="004E4C1A" w:rsidP="00784EC9">
      <w:pPr>
        <w:spacing w:line="240" w:lineRule="auto"/>
        <w:jc w:val="right"/>
        <w:rPr>
          <w:rFonts w:cs="B Nazanin"/>
        </w:rPr>
      </w:pPr>
      <w:r>
        <w:rPr>
          <w:rFonts w:cs="B Nazanin" w:hint="cs"/>
          <w:noProof/>
          <w:rtl/>
        </w:rPr>
        <mc:AlternateContent>
          <mc:Choice Requires="wps">
            <w:drawing>
              <wp:anchor distT="0" distB="0" distL="114300" distR="114300" simplePos="0" relativeHeight="251661312" behindDoc="0" locked="0" layoutInCell="1" allowOverlap="1" wp14:anchorId="10A79CA1" wp14:editId="09308AFB">
                <wp:simplePos x="0" y="0"/>
                <wp:positionH relativeFrom="column">
                  <wp:posOffset>-440055</wp:posOffset>
                </wp:positionH>
                <wp:positionV relativeFrom="paragraph">
                  <wp:posOffset>115306</wp:posOffset>
                </wp:positionV>
                <wp:extent cx="67983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6798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DA2189" id="Straight Connector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9.1pt" to="50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" strokecolor="black [3040]"/>
            </w:pict>
          </mc:Fallback>
        </mc:AlternateContent>
      </w:r>
    </w:p>
    <w:p w14:paraId="78858EFE" w14:textId="77777777" w:rsidR="00784EC9" w:rsidRPr="004E4C1A" w:rsidRDefault="00784EC9" w:rsidP="0004652B">
      <w:pPr>
        <w:spacing w:line="240" w:lineRule="auto"/>
        <w:rPr>
          <w:rFonts w:cs="B Titr"/>
          <w:b/>
          <w:bCs/>
          <w:sz w:val="24"/>
          <w:szCs w:val="24"/>
          <w:rtl/>
        </w:rPr>
      </w:pPr>
      <w:r w:rsidRPr="004E4C1A">
        <w:rPr>
          <w:rFonts w:cs="B Titr" w:hint="cs"/>
          <w:b/>
          <w:bCs/>
          <w:sz w:val="24"/>
          <w:szCs w:val="24"/>
          <w:rtl/>
        </w:rPr>
        <w:t xml:space="preserve">مدیریت محترم امور </w:t>
      </w:r>
      <w:r w:rsidR="0004652B" w:rsidRPr="004E4C1A">
        <w:rPr>
          <w:rFonts w:cs="B Titr" w:hint="cs"/>
          <w:b/>
          <w:bCs/>
          <w:sz w:val="24"/>
          <w:szCs w:val="24"/>
          <w:rtl/>
        </w:rPr>
        <w:t>آموزشی و تحصیلات تکمیلی</w:t>
      </w:r>
    </w:p>
    <w:p w14:paraId="36CB977E" w14:textId="77777777" w:rsidR="00784EC9" w:rsidRPr="004E4C1A" w:rsidRDefault="00784EC9" w:rsidP="00784EC9">
      <w:pPr>
        <w:spacing w:line="240" w:lineRule="auto"/>
        <w:rPr>
          <w:rFonts w:cs="B Nazanin"/>
          <w:sz w:val="24"/>
          <w:szCs w:val="24"/>
          <w:rtl/>
        </w:rPr>
      </w:pPr>
      <w:r w:rsidRPr="004E4C1A">
        <w:rPr>
          <w:rFonts w:cs="B Nazanin" w:hint="cs"/>
          <w:sz w:val="24"/>
          <w:szCs w:val="24"/>
          <w:rtl/>
        </w:rPr>
        <w:t>با سلام</w:t>
      </w:r>
      <w:r w:rsidRPr="004E4C1A">
        <w:rPr>
          <w:noProof/>
          <w:sz w:val="24"/>
          <w:szCs w:val="24"/>
        </w:rPr>
        <w:t xml:space="preserve"> </w:t>
      </w:r>
    </w:p>
    <w:tbl>
      <w:tblPr>
        <w:tblpPr w:leftFromText="180" w:rightFromText="180" w:vertAnchor="page" w:horzAnchor="margin" w:tblpY="9347"/>
        <w:bidiVisual/>
        <w:tblW w:w="9591" w:type="dxa"/>
        <w:tblLayout w:type="fixed"/>
        <w:tblLook w:val="04A0" w:firstRow="1" w:lastRow="0" w:firstColumn="1" w:lastColumn="0" w:noHBand="0" w:noVBand="1"/>
      </w:tblPr>
      <w:tblGrid>
        <w:gridCol w:w="672"/>
        <w:gridCol w:w="1841"/>
        <w:gridCol w:w="2281"/>
        <w:gridCol w:w="1270"/>
        <w:gridCol w:w="2257"/>
        <w:gridCol w:w="1270"/>
      </w:tblGrid>
      <w:tr w:rsidR="00FC3F50" w:rsidRPr="004E4C1A" w14:paraId="4EDA22F2" w14:textId="77777777" w:rsidTr="004E4C1A">
        <w:trPr>
          <w:trHeight w:val="457"/>
        </w:trPr>
        <w:tc>
          <w:tcPr>
            <w:tcW w:w="672" w:type="dxa"/>
            <w:tcBorders>
              <w:top w:val="thickThinSmallGap" w:sz="24" w:space="0" w:color="auto"/>
              <w:left w:val="thickThinSmallGap" w:sz="24" w:space="0" w:color="auto"/>
              <w:bottom w:val="single" w:sz="4" w:space="0" w:color="auto"/>
              <w:right w:val="single" w:sz="4" w:space="0" w:color="auto"/>
            </w:tcBorders>
            <w:shd w:val="clear" w:color="000000" w:fill="BFBFBF"/>
            <w:vAlign w:val="center"/>
            <w:hideMark/>
          </w:tcPr>
          <w:p w14:paraId="3B7F81EF" w14:textId="77777777"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ردیف</w:t>
            </w:r>
          </w:p>
        </w:tc>
        <w:tc>
          <w:tcPr>
            <w:tcW w:w="1841" w:type="dxa"/>
            <w:tcBorders>
              <w:top w:val="thickThinSmallGap" w:sz="24" w:space="0" w:color="auto"/>
              <w:left w:val="single" w:sz="4" w:space="0" w:color="auto"/>
              <w:bottom w:val="single" w:sz="4" w:space="0" w:color="auto"/>
              <w:right w:val="single" w:sz="4" w:space="0" w:color="auto"/>
            </w:tcBorders>
            <w:shd w:val="clear" w:color="000000" w:fill="BFBFBF"/>
            <w:vAlign w:val="center"/>
            <w:hideMark/>
          </w:tcPr>
          <w:p w14:paraId="25A87A67" w14:textId="77777777"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شماره دانشجویی</w:t>
            </w:r>
          </w:p>
        </w:tc>
        <w:tc>
          <w:tcPr>
            <w:tcW w:w="2281" w:type="dxa"/>
            <w:tcBorders>
              <w:top w:val="thickThinSmallGap" w:sz="24" w:space="0" w:color="auto"/>
              <w:left w:val="single" w:sz="4" w:space="0" w:color="auto"/>
              <w:bottom w:val="single" w:sz="4" w:space="0" w:color="auto"/>
              <w:right w:val="single" w:sz="4" w:space="0" w:color="auto"/>
            </w:tcBorders>
            <w:shd w:val="clear" w:color="000000" w:fill="BFBFBF"/>
            <w:vAlign w:val="center"/>
            <w:hideMark/>
          </w:tcPr>
          <w:p w14:paraId="4B6C8D52" w14:textId="77777777"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نام و نام خانوادگی</w:t>
            </w:r>
          </w:p>
        </w:tc>
        <w:tc>
          <w:tcPr>
            <w:tcW w:w="1270" w:type="dxa"/>
            <w:tcBorders>
              <w:top w:val="thickThinSmallGap" w:sz="24" w:space="0" w:color="auto"/>
              <w:left w:val="single" w:sz="4" w:space="0" w:color="auto"/>
              <w:bottom w:val="single" w:sz="4" w:space="0" w:color="auto"/>
              <w:right w:val="single" w:sz="4" w:space="0" w:color="auto"/>
            </w:tcBorders>
            <w:shd w:val="clear" w:color="000000" w:fill="BFBFBF"/>
            <w:vAlign w:val="center"/>
            <w:hideMark/>
          </w:tcPr>
          <w:p w14:paraId="1E765CB5" w14:textId="77777777"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میزان غیبت</w:t>
            </w:r>
          </w:p>
        </w:tc>
        <w:tc>
          <w:tcPr>
            <w:tcW w:w="2257" w:type="dxa"/>
            <w:tcBorders>
              <w:top w:val="thickThinSmallGap" w:sz="24" w:space="0" w:color="auto"/>
              <w:left w:val="single" w:sz="4" w:space="0" w:color="auto"/>
              <w:bottom w:val="single" w:sz="4" w:space="0" w:color="auto"/>
              <w:right w:val="single" w:sz="4" w:space="0" w:color="auto"/>
            </w:tcBorders>
            <w:shd w:val="clear" w:color="000000" w:fill="BFBFBF"/>
            <w:vAlign w:val="center"/>
            <w:hideMark/>
          </w:tcPr>
          <w:p w14:paraId="3DCF3E08" w14:textId="77777777"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عنوان درس</w:t>
            </w:r>
          </w:p>
        </w:tc>
        <w:tc>
          <w:tcPr>
            <w:tcW w:w="1270" w:type="dxa"/>
            <w:tcBorders>
              <w:top w:val="thickThinSmallGap" w:sz="24" w:space="0" w:color="auto"/>
              <w:left w:val="single" w:sz="4" w:space="0" w:color="auto"/>
              <w:bottom w:val="single" w:sz="4" w:space="0" w:color="auto"/>
              <w:right w:val="thickThinSmallGap" w:sz="24" w:space="0" w:color="auto"/>
            </w:tcBorders>
            <w:shd w:val="clear" w:color="000000" w:fill="BFBFBF"/>
            <w:vAlign w:val="center"/>
            <w:hideMark/>
          </w:tcPr>
          <w:p w14:paraId="528B8E2D" w14:textId="77777777" w:rsidR="00FC3F50" w:rsidRPr="004E4C1A" w:rsidRDefault="00FC3F50" w:rsidP="004E4C1A">
            <w:pPr>
              <w:spacing w:after="0" w:line="240" w:lineRule="auto"/>
              <w:jc w:val="center"/>
              <w:rPr>
                <w:rFonts w:ascii="Arial" w:eastAsia="Times New Roman" w:hAnsi="Arial" w:cs="B Nazanin"/>
                <w:b/>
                <w:bCs/>
                <w:color w:val="000000"/>
                <w:sz w:val="24"/>
                <w:szCs w:val="24"/>
              </w:rPr>
            </w:pPr>
            <w:r w:rsidRPr="004E4C1A">
              <w:rPr>
                <w:rFonts w:ascii="Arial" w:eastAsia="Times New Roman" w:hAnsi="Arial" w:cs="B Nazanin" w:hint="cs"/>
                <w:b/>
                <w:bCs/>
                <w:color w:val="000000"/>
                <w:sz w:val="24"/>
                <w:szCs w:val="24"/>
                <w:rtl/>
              </w:rPr>
              <w:t>شماره درس</w:t>
            </w:r>
          </w:p>
        </w:tc>
      </w:tr>
      <w:tr w:rsidR="00FC3F50" w:rsidRPr="004E4C1A" w14:paraId="72E774E0" w14:textId="77777777"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14:paraId="217B8C83"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1</w:t>
            </w:r>
          </w:p>
        </w:tc>
        <w:tc>
          <w:tcPr>
            <w:tcW w:w="1841" w:type="dxa"/>
            <w:tcBorders>
              <w:top w:val="nil"/>
              <w:left w:val="single" w:sz="4" w:space="0" w:color="auto"/>
              <w:bottom w:val="single" w:sz="4" w:space="0" w:color="auto"/>
              <w:right w:val="single" w:sz="4" w:space="0" w:color="auto"/>
            </w:tcBorders>
            <w:shd w:val="clear" w:color="auto" w:fill="auto"/>
            <w:noWrap/>
            <w:vAlign w:val="center"/>
          </w:tcPr>
          <w:p w14:paraId="1BCA34F7"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14:paraId="375EA420"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14:paraId="44CB2289"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14:paraId="3FF8C37A"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14:paraId="456FF3C4"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14:paraId="1837B0C0" w14:textId="77777777"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14:paraId="347BAAF0"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2</w:t>
            </w:r>
          </w:p>
        </w:tc>
        <w:tc>
          <w:tcPr>
            <w:tcW w:w="1841" w:type="dxa"/>
            <w:tcBorders>
              <w:top w:val="nil"/>
              <w:left w:val="single" w:sz="4" w:space="0" w:color="auto"/>
              <w:bottom w:val="single" w:sz="4" w:space="0" w:color="auto"/>
              <w:right w:val="single" w:sz="4" w:space="0" w:color="auto"/>
            </w:tcBorders>
            <w:shd w:val="clear" w:color="auto" w:fill="auto"/>
            <w:noWrap/>
            <w:vAlign w:val="center"/>
          </w:tcPr>
          <w:p w14:paraId="075992E1"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14:paraId="1264857A"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14:paraId="35615497"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14:paraId="71F6F254"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14:paraId="29BB79AD"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14:paraId="427D4412" w14:textId="77777777"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14:paraId="2B84737E"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3</w:t>
            </w:r>
          </w:p>
        </w:tc>
        <w:tc>
          <w:tcPr>
            <w:tcW w:w="1841" w:type="dxa"/>
            <w:tcBorders>
              <w:top w:val="nil"/>
              <w:left w:val="single" w:sz="4" w:space="0" w:color="auto"/>
              <w:bottom w:val="single" w:sz="4" w:space="0" w:color="auto"/>
              <w:right w:val="single" w:sz="4" w:space="0" w:color="auto"/>
            </w:tcBorders>
            <w:shd w:val="clear" w:color="auto" w:fill="auto"/>
            <w:noWrap/>
            <w:vAlign w:val="center"/>
          </w:tcPr>
          <w:p w14:paraId="134F7607"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14:paraId="6A6FA86E"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14:paraId="589D8583"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14:paraId="2E17CE9A"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14:paraId="625DC5E1"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14:paraId="7A3EA02C" w14:textId="77777777"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14:paraId="5AA93FA1"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4</w:t>
            </w:r>
          </w:p>
        </w:tc>
        <w:tc>
          <w:tcPr>
            <w:tcW w:w="1841" w:type="dxa"/>
            <w:tcBorders>
              <w:top w:val="nil"/>
              <w:left w:val="single" w:sz="4" w:space="0" w:color="auto"/>
              <w:bottom w:val="single" w:sz="4" w:space="0" w:color="auto"/>
              <w:right w:val="single" w:sz="4" w:space="0" w:color="auto"/>
            </w:tcBorders>
            <w:shd w:val="clear" w:color="auto" w:fill="auto"/>
            <w:noWrap/>
            <w:vAlign w:val="center"/>
          </w:tcPr>
          <w:p w14:paraId="29FADC34"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14:paraId="17DE9321"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14:paraId="50BF2377"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14:paraId="4FC07B33"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14:paraId="26432DBE"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14:paraId="65753FBF" w14:textId="77777777"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14:paraId="4F93A322"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5</w:t>
            </w:r>
          </w:p>
        </w:tc>
        <w:tc>
          <w:tcPr>
            <w:tcW w:w="1841" w:type="dxa"/>
            <w:tcBorders>
              <w:top w:val="nil"/>
              <w:left w:val="single" w:sz="4" w:space="0" w:color="auto"/>
              <w:bottom w:val="single" w:sz="4" w:space="0" w:color="auto"/>
              <w:right w:val="single" w:sz="4" w:space="0" w:color="auto"/>
            </w:tcBorders>
            <w:shd w:val="clear" w:color="auto" w:fill="auto"/>
            <w:noWrap/>
            <w:vAlign w:val="center"/>
          </w:tcPr>
          <w:p w14:paraId="6DE61F99"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14:paraId="30571F07"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14:paraId="194E1F7F"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14:paraId="651AF758"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14:paraId="568FCB40"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14:paraId="58B0655F" w14:textId="77777777"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14:paraId="5E1B78FF"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6</w:t>
            </w:r>
          </w:p>
        </w:tc>
        <w:tc>
          <w:tcPr>
            <w:tcW w:w="1841" w:type="dxa"/>
            <w:tcBorders>
              <w:top w:val="nil"/>
              <w:left w:val="single" w:sz="4" w:space="0" w:color="auto"/>
              <w:bottom w:val="single" w:sz="4" w:space="0" w:color="auto"/>
              <w:right w:val="single" w:sz="4" w:space="0" w:color="auto"/>
            </w:tcBorders>
            <w:shd w:val="clear" w:color="auto" w:fill="auto"/>
            <w:noWrap/>
            <w:vAlign w:val="center"/>
          </w:tcPr>
          <w:p w14:paraId="5EFDBD14"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14:paraId="474B9E6D"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14:paraId="3B09A699"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14:paraId="7C48FDBE"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14:paraId="173B4AC7"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14:paraId="127D17C8" w14:textId="77777777"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14:paraId="022DC661"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7</w:t>
            </w:r>
          </w:p>
        </w:tc>
        <w:tc>
          <w:tcPr>
            <w:tcW w:w="1841" w:type="dxa"/>
            <w:tcBorders>
              <w:top w:val="nil"/>
              <w:left w:val="single" w:sz="4" w:space="0" w:color="auto"/>
              <w:bottom w:val="single" w:sz="4" w:space="0" w:color="auto"/>
              <w:right w:val="single" w:sz="4" w:space="0" w:color="auto"/>
            </w:tcBorders>
            <w:shd w:val="clear" w:color="auto" w:fill="auto"/>
            <w:noWrap/>
            <w:vAlign w:val="center"/>
          </w:tcPr>
          <w:p w14:paraId="31203B0D"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14:paraId="3C8623F6"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14:paraId="011E74BB"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14:paraId="0870CDAE"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14:paraId="6A8F31F9"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14:paraId="59169CE2" w14:textId="77777777"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14:paraId="64060841"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8</w:t>
            </w:r>
          </w:p>
        </w:tc>
        <w:tc>
          <w:tcPr>
            <w:tcW w:w="1841" w:type="dxa"/>
            <w:tcBorders>
              <w:top w:val="nil"/>
              <w:left w:val="single" w:sz="4" w:space="0" w:color="auto"/>
              <w:bottom w:val="single" w:sz="4" w:space="0" w:color="auto"/>
              <w:right w:val="single" w:sz="4" w:space="0" w:color="auto"/>
            </w:tcBorders>
            <w:shd w:val="clear" w:color="auto" w:fill="auto"/>
            <w:noWrap/>
            <w:vAlign w:val="center"/>
          </w:tcPr>
          <w:p w14:paraId="56779315"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14:paraId="445274EE"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14:paraId="2A5CA24F"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14:paraId="3ECB6DFE"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14:paraId="1D477315"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14:paraId="5AA732F7" w14:textId="77777777" w:rsidTr="004E4C1A">
        <w:trPr>
          <w:trHeight w:val="511"/>
        </w:trPr>
        <w:tc>
          <w:tcPr>
            <w:tcW w:w="672" w:type="dxa"/>
            <w:tcBorders>
              <w:top w:val="nil"/>
              <w:left w:val="thickThinSmallGap" w:sz="24" w:space="0" w:color="auto"/>
              <w:bottom w:val="single" w:sz="4" w:space="0" w:color="auto"/>
              <w:right w:val="single" w:sz="4" w:space="0" w:color="auto"/>
            </w:tcBorders>
            <w:shd w:val="clear" w:color="000000" w:fill="BFBFBF"/>
            <w:noWrap/>
            <w:vAlign w:val="center"/>
          </w:tcPr>
          <w:p w14:paraId="538D630A"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9</w:t>
            </w:r>
          </w:p>
        </w:tc>
        <w:tc>
          <w:tcPr>
            <w:tcW w:w="1841" w:type="dxa"/>
            <w:tcBorders>
              <w:top w:val="nil"/>
              <w:left w:val="single" w:sz="4" w:space="0" w:color="auto"/>
              <w:bottom w:val="single" w:sz="4" w:space="0" w:color="auto"/>
              <w:right w:val="single" w:sz="4" w:space="0" w:color="auto"/>
            </w:tcBorders>
            <w:shd w:val="clear" w:color="auto" w:fill="auto"/>
            <w:noWrap/>
            <w:vAlign w:val="center"/>
          </w:tcPr>
          <w:p w14:paraId="721D67C6"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single" w:sz="4" w:space="0" w:color="auto"/>
              <w:right w:val="single" w:sz="4" w:space="0" w:color="auto"/>
            </w:tcBorders>
            <w:shd w:val="clear" w:color="auto" w:fill="auto"/>
            <w:noWrap/>
            <w:vAlign w:val="center"/>
          </w:tcPr>
          <w:p w14:paraId="6D22FB68"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single" w:sz="4" w:space="0" w:color="auto"/>
            </w:tcBorders>
            <w:shd w:val="clear" w:color="auto" w:fill="auto"/>
            <w:noWrap/>
            <w:vAlign w:val="center"/>
          </w:tcPr>
          <w:p w14:paraId="7213B4F2"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single" w:sz="4" w:space="0" w:color="auto"/>
              <w:right w:val="single" w:sz="4" w:space="0" w:color="auto"/>
            </w:tcBorders>
            <w:shd w:val="clear" w:color="auto" w:fill="auto"/>
            <w:noWrap/>
            <w:vAlign w:val="center"/>
          </w:tcPr>
          <w:p w14:paraId="7911A4F7"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single" w:sz="4" w:space="0" w:color="auto"/>
              <w:right w:val="thickThinSmallGap" w:sz="24" w:space="0" w:color="auto"/>
            </w:tcBorders>
            <w:shd w:val="clear" w:color="auto" w:fill="auto"/>
            <w:noWrap/>
            <w:vAlign w:val="center"/>
          </w:tcPr>
          <w:p w14:paraId="34F29E14"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r w:rsidR="00FC3F50" w:rsidRPr="004E4C1A" w14:paraId="34FCABF8" w14:textId="77777777" w:rsidTr="004E4C1A">
        <w:trPr>
          <w:trHeight w:val="511"/>
        </w:trPr>
        <w:tc>
          <w:tcPr>
            <w:tcW w:w="672" w:type="dxa"/>
            <w:tcBorders>
              <w:top w:val="nil"/>
              <w:left w:val="thickThinSmallGap" w:sz="24" w:space="0" w:color="auto"/>
              <w:bottom w:val="thickThinSmallGap" w:sz="24" w:space="0" w:color="auto"/>
              <w:right w:val="single" w:sz="4" w:space="0" w:color="auto"/>
            </w:tcBorders>
            <w:shd w:val="clear" w:color="000000" w:fill="BFBFBF"/>
            <w:noWrap/>
            <w:vAlign w:val="center"/>
          </w:tcPr>
          <w:p w14:paraId="5B5B156E" w14:textId="77777777" w:rsidR="00FC3F50" w:rsidRPr="004E4C1A" w:rsidRDefault="00FC3F50" w:rsidP="004E4C1A">
            <w:pPr>
              <w:bidi w:val="0"/>
              <w:spacing w:after="0" w:line="240" w:lineRule="auto"/>
              <w:jc w:val="center"/>
              <w:rPr>
                <w:rFonts w:ascii="Arial" w:eastAsia="Times New Roman" w:hAnsi="Arial" w:cs="B Nazanin"/>
                <w:color w:val="000000"/>
                <w:sz w:val="24"/>
                <w:szCs w:val="24"/>
                <w:rtl/>
              </w:rPr>
            </w:pPr>
            <w:r w:rsidRPr="004E4C1A">
              <w:rPr>
                <w:rFonts w:ascii="Arial" w:eastAsia="Times New Roman" w:hAnsi="Arial" w:cs="B Nazanin" w:hint="cs"/>
                <w:color w:val="000000"/>
                <w:sz w:val="24"/>
                <w:szCs w:val="24"/>
                <w:rtl/>
              </w:rPr>
              <w:t>10</w:t>
            </w:r>
          </w:p>
        </w:tc>
        <w:tc>
          <w:tcPr>
            <w:tcW w:w="1841" w:type="dxa"/>
            <w:tcBorders>
              <w:top w:val="nil"/>
              <w:left w:val="single" w:sz="4" w:space="0" w:color="auto"/>
              <w:bottom w:val="thickThinSmallGap" w:sz="24" w:space="0" w:color="auto"/>
              <w:right w:val="single" w:sz="4" w:space="0" w:color="auto"/>
            </w:tcBorders>
            <w:shd w:val="clear" w:color="auto" w:fill="auto"/>
            <w:noWrap/>
            <w:vAlign w:val="center"/>
          </w:tcPr>
          <w:p w14:paraId="505205C9"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81" w:type="dxa"/>
            <w:tcBorders>
              <w:top w:val="nil"/>
              <w:left w:val="single" w:sz="4" w:space="0" w:color="auto"/>
              <w:bottom w:val="thickThinSmallGap" w:sz="24" w:space="0" w:color="auto"/>
              <w:right w:val="single" w:sz="4" w:space="0" w:color="auto"/>
            </w:tcBorders>
            <w:shd w:val="clear" w:color="auto" w:fill="auto"/>
            <w:noWrap/>
            <w:vAlign w:val="center"/>
          </w:tcPr>
          <w:p w14:paraId="75B4CE47"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thickThinSmallGap" w:sz="24" w:space="0" w:color="auto"/>
              <w:right w:val="single" w:sz="4" w:space="0" w:color="auto"/>
            </w:tcBorders>
            <w:shd w:val="clear" w:color="auto" w:fill="auto"/>
            <w:noWrap/>
            <w:vAlign w:val="center"/>
          </w:tcPr>
          <w:p w14:paraId="345A66F7"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2257" w:type="dxa"/>
            <w:tcBorders>
              <w:top w:val="nil"/>
              <w:left w:val="single" w:sz="4" w:space="0" w:color="auto"/>
              <w:bottom w:val="thickThinSmallGap" w:sz="24" w:space="0" w:color="auto"/>
              <w:right w:val="single" w:sz="4" w:space="0" w:color="auto"/>
            </w:tcBorders>
            <w:shd w:val="clear" w:color="auto" w:fill="auto"/>
            <w:noWrap/>
            <w:vAlign w:val="center"/>
          </w:tcPr>
          <w:p w14:paraId="0B2CDE3C"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c>
          <w:tcPr>
            <w:tcW w:w="1270" w:type="dxa"/>
            <w:tcBorders>
              <w:top w:val="nil"/>
              <w:left w:val="single" w:sz="4" w:space="0" w:color="auto"/>
              <w:bottom w:val="thickThinSmallGap" w:sz="24" w:space="0" w:color="auto"/>
              <w:right w:val="thickThinSmallGap" w:sz="24" w:space="0" w:color="auto"/>
            </w:tcBorders>
            <w:shd w:val="clear" w:color="auto" w:fill="auto"/>
            <w:noWrap/>
            <w:vAlign w:val="center"/>
          </w:tcPr>
          <w:p w14:paraId="535668BB" w14:textId="77777777" w:rsidR="00FC3F50" w:rsidRPr="004E4C1A" w:rsidRDefault="00FC3F50" w:rsidP="004E4C1A">
            <w:pPr>
              <w:bidi w:val="0"/>
              <w:spacing w:after="0" w:line="240" w:lineRule="auto"/>
              <w:jc w:val="center"/>
              <w:rPr>
                <w:rFonts w:ascii="Arial" w:eastAsia="Times New Roman" w:hAnsi="Arial" w:cs="B Nazanin"/>
                <w:color w:val="000000"/>
                <w:sz w:val="24"/>
                <w:szCs w:val="24"/>
              </w:rPr>
            </w:pPr>
          </w:p>
        </w:tc>
      </w:tr>
    </w:tbl>
    <w:p w14:paraId="5C5E215C" w14:textId="77777777" w:rsidR="00784EC9" w:rsidRPr="004E4C1A" w:rsidRDefault="00EE3E03" w:rsidP="004E4C1A">
      <w:pPr>
        <w:spacing w:line="240" w:lineRule="auto"/>
        <w:rPr>
          <w:rFonts w:cs="B Nazanin"/>
          <w:sz w:val="24"/>
          <w:szCs w:val="24"/>
          <w:rtl/>
        </w:rPr>
      </w:pPr>
      <w:r w:rsidRPr="004E4C1A">
        <w:rPr>
          <w:rFonts w:cs="B Nazanin" w:hint="cs"/>
          <w:sz w:val="24"/>
          <w:szCs w:val="24"/>
          <w:rtl/>
        </w:rPr>
        <w:t>احتراماً لیست دانشجویانی که بیش از</w:t>
      </w:r>
      <w:r w:rsidR="0004652B" w:rsidRPr="004E4C1A">
        <w:rPr>
          <w:rFonts w:cs="B Nazanin" w:hint="cs"/>
          <w:sz w:val="24"/>
          <w:szCs w:val="24"/>
          <w:rtl/>
        </w:rPr>
        <w:t xml:space="preserve"> سه‌شانزدهم (</w:t>
      </w:r>
      <w:r w:rsidR="00E05B19" w:rsidRPr="004E4C1A">
        <w:rPr>
          <w:rFonts w:cs="B Nazanin" w:hint="cs"/>
          <w:sz w:val="24"/>
          <w:szCs w:val="24"/>
          <w:rtl/>
        </w:rPr>
        <w:t>16</w:t>
      </w:r>
      <w:r w:rsidRPr="004E4C1A">
        <w:rPr>
          <w:rFonts w:cs="B Nazanin" w:hint="cs"/>
          <w:sz w:val="24"/>
          <w:szCs w:val="24"/>
          <w:rtl/>
        </w:rPr>
        <w:t>/</w:t>
      </w:r>
      <w:r w:rsidR="00E05B19" w:rsidRPr="004E4C1A">
        <w:rPr>
          <w:rFonts w:cs="B Nazanin" w:hint="cs"/>
          <w:sz w:val="24"/>
          <w:szCs w:val="24"/>
          <w:rtl/>
        </w:rPr>
        <w:t>3</w:t>
      </w:r>
      <w:r w:rsidR="0004652B" w:rsidRPr="004E4C1A">
        <w:rPr>
          <w:rFonts w:cs="B Nazanin" w:hint="cs"/>
          <w:sz w:val="24"/>
          <w:szCs w:val="24"/>
          <w:rtl/>
        </w:rPr>
        <w:t>)</w:t>
      </w:r>
      <w:r w:rsidRPr="004E4C1A">
        <w:rPr>
          <w:rFonts w:cs="B Nazanin" w:hint="cs"/>
          <w:sz w:val="24"/>
          <w:szCs w:val="24"/>
          <w:rtl/>
        </w:rPr>
        <w:t xml:space="preserve"> جلسات درس غیبت داشته</w:t>
      </w:r>
      <w:r w:rsidRPr="004E4C1A">
        <w:rPr>
          <w:rFonts w:cs="B Nazanin" w:hint="cs"/>
          <w:sz w:val="24"/>
          <w:szCs w:val="24"/>
          <w:rtl/>
        </w:rPr>
        <w:softHyphen/>
        <w:t>اند، به حضور اعلام می</w:t>
      </w:r>
      <w:r w:rsidRPr="004E4C1A">
        <w:rPr>
          <w:rFonts w:cs="B Nazanin" w:hint="cs"/>
          <w:sz w:val="24"/>
          <w:szCs w:val="24"/>
          <w:rtl/>
        </w:rPr>
        <w:softHyphen/>
        <w:t>گردد.</w:t>
      </w:r>
    </w:p>
    <w:p w14:paraId="22329F37" w14:textId="77777777" w:rsidR="00571B43" w:rsidRPr="00FC3F50" w:rsidRDefault="00571B43" w:rsidP="00784EC9">
      <w:pPr>
        <w:spacing w:line="240" w:lineRule="auto"/>
        <w:rPr>
          <w:rFonts w:cs="B Titr"/>
          <w:b/>
          <w:bCs/>
          <w:sz w:val="2"/>
          <w:szCs w:val="2"/>
          <w:rtl/>
        </w:rPr>
      </w:pPr>
    </w:p>
    <w:p w14:paraId="0B12BDD3" w14:textId="77777777" w:rsidR="004E4C1A" w:rsidRPr="004E4C1A" w:rsidRDefault="004E4C1A" w:rsidP="00EE3E03">
      <w:pPr>
        <w:spacing w:line="240" w:lineRule="auto"/>
        <w:ind w:left="5760" w:firstLine="720"/>
        <w:rPr>
          <w:rFonts w:cs="B Titr"/>
          <w:sz w:val="10"/>
          <w:szCs w:val="10"/>
          <w:rtl/>
        </w:rPr>
      </w:pPr>
    </w:p>
    <w:p w14:paraId="69090E02" w14:textId="77777777" w:rsidR="00784EC9" w:rsidRPr="00784EC9" w:rsidRDefault="00784EC9" w:rsidP="00EE3E03">
      <w:pPr>
        <w:spacing w:line="240" w:lineRule="auto"/>
        <w:ind w:left="5760" w:firstLine="720"/>
        <w:rPr>
          <w:rFonts w:cs="B Titr"/>
          <w:sz w:val="20"/>
          <w:szCs w:val="20"/>
        </w:rPr>
      </w:pPr>
      <w:r w:rsidRPr="00784EC9">
        <w:rPr>
          <w:rFonts w:cs="B Titr" w:hint="cs"/>
          <w:sz w:val="20"/>
          <w:szCs w:val="20"/>
          <w:rtl/>
        </w:rPr>
        <w:t>تاریخ و امضا استاد</w:t>
      </w:r>
      <w:r w:rsidR="00EE3E03">
        <w:rPr>
          <w:rFonts w:cs="B Titr" w:hint="cs"/>
          <w:sz w:val="20"/>
          <w:szCs w:val="20"/>
          <w:rtl/>
        </w:rPr>
        <w:t xml:space="preserve"> </w:t>
      </w:r>
      <w:r w:rsidR="00EE3E03">
        <w:rPr>
          <w:rFonts w:cs="B Titr" w:hint="cs"/>
          <w:sz w:val="20"/>
          <w:szCs w:val="20"/>
          <w:rtl/>
        </w:rPr>
        <w:tab/>
        <w:t xml:space="preserve">   </w:t>
      </w:r>
    </w:p>
    <w:sectPr w:rsidR="00784EC9" w:rsidRPr="00784EC9" w:rsidSect="00EE3E03">
      <w:pgSz w:w="11906" w:h="16838"/>
      <w:pgMar w:top="1440" w:right="1274" w:bottom="851"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31"/>
    <w:rsid w:val="0004652B"/>
    <w:rsid w:val="000D3B03"/>
    <w:rsid w:val="0012298F"/>
    <w:rsid w:val="00127882"/>
    <w:rsid w:val="00167FF9"/>
    <w:rsid w:val="001703A1"/>
    <w:rsid w:val="00193C78"/>
    <w:rsid w:val="001F0D1F"/>
    <w:rsid w:val="002143A8"/>
    <w:rsid w:val="00242807"/>
    <w:rsid w:val="002B3C11"/>
    <w:rsid w:val="002D0931"/>
    <w:rsid w:val="002D7CAF"/>
    <w:rsid w:val="00312E86"/>
    <w:rsid w:val="00335192"/>
    <w:rsid w:val="003B3C97"/>
    <w:rsid w:val="00405027"/>
    <w:rsid w:val="004571D8"/>
    <w:rsid w:val="004827F9"/>
    <w:rsid w:val="004A4DB2"/>
    <w:rsid w:val="004E4C1A"/>
    <w:rsid w:val="00527186"/>
    <w:rsid w:val="00571B43"/>
    <w:rsid w:val="00595C8A"/>
    <w:rsid w:val="005A1CDF"/>
    <w:rsid w:val="005E2219"/>
    <w:rsid w:val="00614BB4"/>
    <w:rsid w:val="0067392B"/>
    <w:rsid w:val="006D094A"/>
    <w:rsid w:val="006E0FA1"/>
    <w:rsid w:val="007004A1"/>
    <w:rsid w:val="007115EF"/>
    <w:rsid w:val="00714A5B"/>
    <w:rsid w:val="007241B8"/>
    <w:rsid w:val="0075756D"/>
    <w:rsid w:val="00784EC9"/>
    <w:rsid w:val="007D1922"/>
    <w:rsid w:val="007E1B54"/>
    <w:rsid w:val="008C2ECB"/>
    <w:rsid w:val="009029F3"/>
    <w:rsid w:val="00904CEA"/>
    <w:rsid w:val="009278F4"/>
    <w:rsid w:val="00937846"/>
    <w:rsid w:val="00A434D7"/>
    <w:rsid w:val="00B148FB"/>
    <w:rsid w:val="00B4057D"/>
    <w:rsid w:val="00B90862"/>
    <w:rsid w:val="00BA78ED"/>
    <w:rsid w:val="00BC6009"/>
    <w:rsid w:val="00CC5EB9"/>
    <w:rsid w:val="00CE4101"/>
    <w:rsid w:val="00D33DBA"/>
    <w:rsid w:val="00D6056D"/>
    <w:rsid w:val="00D972B5"/>
    <w:rsid w:val="00DD0DC7"/>
    <w:rsid w:val="00E05B19"/>
    <w:rsid w:val="00E2015F"/>
    <w:rsid w:val="00E613AC"/>
    <w:rsid w:val="00EA1888"/>
    <w:rsid w:val="00EB3AC9"/>
    <w:rsid w:val="00EE3E03"/>
    <w:rsid w:val="00F24692"/>
    <w:rsid w:val="00FC3F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1A2EBB"/>
  <w15:docId w15:val="{1CFD8B98-927D-40B5-885D-80F9B784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A1"/>
    <w:rPr>
      <w:rFonts w:ascii="Tahoma" w:hAnsi="Tahoma" w:cs="Tahoma"/>
      <w:sz w:val="16"/>
      <w:szCs w:val="16"/>
    </w:rPr>
  </w:style>
  <w:style w:type="paragraph" w:styleId="ListParagraph">
    <w:name w:val="List Paragraph"/>
    <w:basedOn w:val="Normal"/>
    <w:uiPriority w:val="34"/>
    <w:qFormat/>
    <w:rsid w:val="0040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Tosan</dc:creator>
  <cp:lastModifiedBy>moein tosan</cp:lastModifiedBy>
  <cp:revision>2</cp:revision>
  <cp:lastPrinted>2020-06-22T05:36:00Z</cp:lastPrinted>
  <dcterms:created xsi:type="dcterms:W3CDTF">2023-12-25T07:49:00Z</dcterms:created>
  <dcterms:modified xsi:type="dcterms:W3CDTF">2023-12-25T07:49:00Z</dcterms:modified>
</cp:coreProperties>
</file>